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DB" w:rsidRPr="00476A1A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06.10.2017</w:t>
      </w:r>
      <w:r w:rsidRPr="00476A1A">
        <w:rPr>
          <w:rFonts w:ascii="Arial" w:hAnsi="Arial" w:cs="Arial"/>
          <w:b/>
          <w:sz w:val="30"/>
          <w:szCs w:val="30"/>
        </w:rPr>
        <w:t>Г. №</w:t>
      </w:r>
      <w:r>
        <w:rPr>
          <w:rFonts w:ascii="Arial" w:hAnsi="Arial" w:cs="Arial"/>
          <w:b/>
          <w:sz w:val="30"/>
          <w:szCs w:val="30"/>
        </w:rPr>
        <w:t>79</w:t>
      </w:r>
    </w:p>
    <w:p w:rsidR="00C515DB" w:rsidRPr="00476A1A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C515DB" w:rsidRPr="00476A1A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C515DB" w:rsidRPr="00476A1A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515DB" w:rsidRPr="00476A1A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C515DB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C515DB" w:rsidRDefault="00C515DB" w:rsidP="00C515DB">
      <w:pPr>
        <w:ind w:left="720"/>
        <w:jc w:val="center"/>
        <w:rPr>
          <w:rFonts w:ascii="Arial" w:hAnsi="Arial" w:cs="Arial"/>
        </w:rPr>
      </w:pPr>
    </w:p>
    <w:p w:rsidR="00C515DB" w:rsidRPr="005007E8" w:rsidRDefault="00C515DB" w:rsidP="00C515DB">
      <w:pPr>
        <w:jc w:val="center"/>
        <w:rPr>
          <w:rFonts w:ascii="Arial" w:hAnsi="Arial" w:cs="Arial"/>
          <w:b/>
          <w:sz w:val="30"/>
          <w:szCs w:val="30"/>
        </w:rPr>
      </w:pPr>
      <w:r w:rsidRPr="005007E8">
        <w:rPr>
          <w:rFonts w:ascii="Arial" w:hAnsi="Arial" w:cs="Arial"/>
          <w:b/>
          <w:sz w:val="30"/>
          <w:szCs w:val="30"/>
        </w:rPr>
        <w:t>О ВЫПЛАТЕ ДЕНЕЖНОЙ ПРЕМИИ ПО РЕЗУЛЬТАТАМ КОНКУРСА «ЛУЧШИЙ ПРОЕКТ ТЕРРИТОРИАЛЬНОГО ОБЩЕСТВЕННОГО САМОУПРАВЛЕНИЯ В МУНИЦИПАЛЬНОМ ОБРАЗОВАНИИ «КАМЕНКА»</w:t>
      </w:r>
    </w:p>
    <w:p w:rsidR="00C515DB" w:rsidRDefault="00C515DB" w:rsidP="00C515DB">
      <w:pPr>
        <w:jc w:val="center"/>
        <w:rPr>
          <w:rFonts w:ascii="Arial" w:hAnsi="Arial" w:cs="Arial"/>
        </w:rPr>
      </w:pPr>
    </w:p>
    <w:p w:rsidR="00C515DB" w:rsidRDefault="00C515DB" w:rsidP="00C515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Положением  «О конкурсе «Лучший проект территориального общественного самоуправления в муниципальном образовании «Каменка» утвержденного постановлением администрации №10 от 16.01.2017г., в соответствии с Протоколом №1 заседания Конкурсной комиссии по проведению конкурса «Лучший проект территориального общественного самоуправления в муниципальном образовании «Каменка»</w:t>
      </w:r>
    </w:p>
    <w:p w:rsidR="00C515DB" w:rsidRDefault="00C515DB" w:rsidP="00C515D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Главному специалисту (гл. бухгалтеру) Бабенко Н.В. перечислить денежные средства на счет председателя ТОС «</w:t>
      </w:r>
      <w:proofErr w:type="spellStart"/>
      <w:r>
        <w:rPr>
          <w:rFonts w:ascii="Arial" w:hAnsi="Arial" w:cs="Arial"/>
        </w:rPr>
        <w:t>Юника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Протопоповой</w:t>
      </w:r>
      <w:proofErr w:type="spellEnd"/>
      <w:r>
        <w:rPr>
          <w:rFonts w:ascii="Arial" w:hAnsi="Arial" w:cs="Arial"/>
        </w:rPr>
        <w:t xml:space="preserve"> Елены Николаевны - 50 000 (пятьдесят тысяч) рублей, на счет председателя ТОС «</w:t>
      </w:r>
      <w:proofErr w:type="spellStart"/>
      <w:r>
        <w:rPr>
          <w:rFonts w:ascii="Arial" w:hAnsi="Arial" w:cs="Arial"/>
        </w:rPr>
        <w:t>Селяночка</w:t>
      </w:r>
      <w:proofErr w:type="spellEnd"/>
      <w:r>
        <w:rPr>
          <w:rFonts w:ascii="Arial" w:hAnsi="Arial" w:cs="Arial"/>
        </w:rPr>
        <w:t>» Кирюхиной Ольги Георгиевны – 20 000 (двадцать тысяч) рублей.</w:t>
      </w:r>
    </w:p>
    <w:p w:rsidR="00C515DB" w:rsidRPr="005007E8" w:rsidRDefault="00C515DB" w:rsidP="00C515D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007E8">
        <w:rPr>
          <w:rFonts w:ascii="Arial" w:hAnsi="Arial" w:cs="Arial"/>
        </w:rPr>
        <w:t xml:space="preserve"> 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C515DB" w:rsidRDefault="00C515DB" w:rsidP="00C515DB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007E8">
        <w:rPr>
          <w:rFonts w:ascii="Arial" w:hAnsi="Arial" w:cs="Arial"/>
        </w:rPr>
        <w:t xml:space="preserve"> </w:t>
      </w:r>
      <w:proofErr w:type="gramStart"/>
      <w:r w:rsidRPr="005007E8">
        <w:rPr>
          <w:rFonts w:ascii="Arial" w:hAnsi="Arial" w:cs="Arial"/>
        </w:rPr>
        <w:t>Контроль за</w:t>
      </w:r>
      <w:proofErr w:type="gramEnd"/>
      <w:r w:rsidRPr="005007E8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C515DB" w:rsidRDefault="00C515DB" w:rsidP="00C515DB">
      <w:pPr>
        <w:ind w:firstLine="709"/>
        <w:jc w:val="both"/>
        <w:rPr>
          <w:rFonts w:ascii="Arial" w:hAnsi="Arial" w:cs="Arial"/>
        </w:rPr>
      </w:pPr>
    </w:p>
    <w:p w:rsidR="00C515DB" w:rsidRDefault="00C515DB" w:rsidP="00C515DB">
      <w:pPr>
        <w:ind w:firstLine="709"/>
        <w:jc w:val="both"/>
        <w:rPr>
          <w:rFonts w:ascii="Arial" w:hAnsi="Arial" w:cs="Arial"/>
        </w:rPr>
      </w:pPr>
    </w:p>
    <w:p w:rsidR="00C515DB" w:rsidRDefault="00C515DB" w:rsidP="00C515DB">
      <w:pPr>
        <w:ind w:left="709"/>
        <w:jc w:val="both"/>
        <w:rPr>
          <w:rFonts w:ascii="Arial" w:hAnsi="Arial" w:cs="Arial"/>
        </w:rPr>
      </w:pPr>
    </w:p>
    <w:p w:rsidR="00C515DB" w:rsidRDefault="00C515DB" w:rsidP="00C51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«Каменка»</w:t>
      </w:r>
    </w:p>
    <w:p w:rsidR="00C515DB" w:rsidRDefault="00C515DB" w:rsidP="00C515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</w:p>
    <w:p w:rsidR="00C515DB" w:rsidRDefault="00C515DB" w:rsidP="00C515DB">
      <w:pPr>
        <w:jc w:val="both"/>
        <w:rPr>
          <w:rFonts w:ascii="Arial" w:hAnsi="Arial" w:cs="Arial"/>
        </w:rPr>
      </w:pPr>
    </w:p>
    <w:p w:rsidR="005F5403" w:rsidRDefault="005F5403">
      <w:bookmarkStart w:id="0" w:name="_GoBack"/>
      <w:bookmarkEnd w:id="0"/>
    </w:p>
    <w:sectPr w:rsidR="005F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94B"/>
    <w:multiLevelType w:val="hybridMultilevel"/>
    <w:tmpl w:val="1772CB8C"/>
    <w:lvl w:ilvl="0" w:tplc="EEC4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B2"/>
    <w:rsid w:val="005F5403"/>
    <w:rsid w:val="00C515DB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2018-01-23T02:11:00Z</dcterms:created>
  <dcterms:modified xsi:type="dcterms:W3CDTF">2018-01-23T02:11:00Z</dcterms:modified>
</cp:coreProperties>
</file>